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5DA0" w14:textId="12C26E73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color w:val="DE5A10"/>
          <w:sz w:val="36"/>
          <w:szCs w:val="36"/>
        </w:rPr>
      </w:pPr>
      <w:bookmarkStart w:id="0" w:name="_Hlk81408777"/>
      <w:r w:rsidRPr="005F702E">
        <w:rPr>
          <w:rFonts w:ascii="Unica77 LL" w:hAnsi="Unica77 LL" w:cs="Unica77 LL"/>
          <w:b/>
          <w:bCs/>
          <w:noProof/>
          <w:color w:val="DE5A10"/>
          <w:sz w:val="36"/>
          <w:szCs w:val="36"/>
        </w:rPr>
        <w:t>SUMMER CRAFT FAIR</w:t>
      </w:r>
    </w:p>
    <w:p w14:paraId="1B9842EC" w14:textId="75F35CFE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color w:val="DE5A10"/>
          <w:sz w:val="36"/>
          <w:szCs w:val="36"/>
        </w:rPr>
      </w:pPr>
      <w:r w:rsidRPr="005F702E">
        <w:rPr>
          <w:rFonts w:ascii="Unica77 LL" w:hAnsi="Unica77 LL" w:cs="Unica77 LL"/>
          <w:b/>
          <w:bCs/>
          <w:noProof/>
          <w:color w:val="DE5A10"/>
          <w:sz w:val="36"/>
          <w:szCs w:val="36"/>
        </w:rPr>
        <w:t>Nottingham Contemporary</w:t>
      </w:r>
    </w:p>
    <w:p w14:paraId="731A64AE" w14:textId="77777777" w:rsidR="005114DC" w:rsidRPr="005F702E" w:rsidRDefault="005114DC" w:rsidP="00EE63E9">
      <w:pPr>
        <w:spacing w:after="40"/>
        <w:jc w:val="both"/>
        <w:rPr>
          <w:rFonts w:ascii="Unica77 LL" w:hAnsi="Unica77 LL" w:cs="Unica77 LL"/>
          <w:b/>
          <w:bCs/>
          <w:noProof/>
          <w:sz w:val="20"/>
          <w:szCs w:val="20"/>
          <w:u w:val="single"/>
        </w:rPr>
      </w:pPr>
    </w:p>
    <w:p w14:paraId="76A31A59" w14:textId="56075A27" w:rsidR="008C3D51" w:rsidRPr="00053C19" w:rsidRDefault="008C3D51" w:rsidP="00053C19">
      <w:pPr>
        <w:spacing w:after="40"/>
        <w:jc w:val="both"/>
        <w:rPr>
          <w:rFonts w:ascii="Unica77 LL" w:hAnsi="Unica77 LL" w:cs="Unica77 LL"/>
          <w:b/>
          <w:bCs/>
          <w:i/>
          <w:iCs/>
          <w:noProof/>
          <w:sz w:val="20"/>
          <w:szCs w:val="20"/>
        </w:rPr>
      </w:pPr>
      <w:r w:rsidRPr="00053C19">
        <w:rPr>
          <w:rFonts w:ascii="Unica77 LL" w:hAnsi="Unica77 LL" w:cs="Unica77 LL"/>
          <w:b/>
          <w:bCs/>
          <w:i/>
          <w:iCs/>
          <w:noProof/>
          <w:sz w:val="20"/>
          <w:szCs w:val="20"/>
        </w:rPr>
        <w:t>The Space, Nottingham Contemporary</w:t>
      </w:r>
    </w:p>
    <w:p w14:paraId="6A36B773" w14:textId="53AE7101" w:rsidR="008C3D51" w:rsidRPr="00053C19" w:rsidRDefault="008C3D51" w:rsidP="00EE63E9">
      <w:pPr>
        <w:spacing w:after="0"/>
        <w:jc w:val="both"/>
        <w:rPr>
          <w:rFonts w:ascii="Unica77 LL" w:hAnsi="Unica77 LL" w:cs="Unica77 LL"/>
          <w:b/>
          <w:bCs/>
          <w:i/>
          <w:iCs/>
          <w:noProof/>
          <w:sz w:val="20"/>
          <w:szCs w:val="20"/>
        </w:rPr>
      </w:pPr>
      <w:r w:rsidRPr="00053C19">
        <w:rPr>
          <w:rFonts w:ascii="Unica77 LL" w:hAnsi="Unica77 LL" w:cs="Unica77 LL"/>
          <w:b/>
          <w:bCs/>
          <w:i/>
          <w:iCs/>
          <w:noProof/>
          <w:sz w:val="20"/>
          <w:szCs w:val="20"/>
        </w:rPr>
        <w:t>Preview evening Fri 2</w:t>
      </w:r>
      <w:r w:rsidRPr="00053C19">
        <w:rPr>
          <w:rFonts w:ascii="Unica77 LL" w:hAnsi="Unica77 LL" w:cs="Unica77 LL"/>
          <w:b/>
          <w:bCs/>
          <w:i/>
          <w:iCs/>
          <w:noProof/>
          <w:sz w:val="20"/>
          <w:szCs w:val="20"/>
          <w:vertAlign w:val="superscript"/>
        </w:rPr>
        <w:t>nd</w:t>
      </w:r>
      <w:r w:rsidRPr="00053C19">
        <w:rPr>
          <w:rFonts w:ascii="Unica77 LL" w:hAnsi="Unica77 LL" w:cs="Unica77 LL"/>
          <w:b/>
          <w:bCs/>
          <w:i/>
          <w:iCs/>
          <w:noProof/>
          <w:sz w:val="20"/>
          <w:szCs w:val="20"/>
        </w:rPr>
        <w:t xml:space="preserve"> June </w:t>
      </w:r>
    </w:p>
    <w:p w14:paraId="50289F00" w14:textId="56CDFFBE" w:rsidR="008C3D51" w:rsidRPr="00053C19" w:rsidRDefault="008C3D51" w:rsidP="00EE63E9">
      <w:pPr>
        <w:spacing w:after="0"/>
        <w:jc w:val="both"/>
        <w:rPr>
          <w:rFonts w:ascii="Unica77 LL" w:hAnsi="Unica77 LL" w:cs="Unica77 LL"/>
          <w:b/>
          <w:bCs/>
          <w:i/>
          <w:iCs/>
          <w:noProof/>
          <w:sz w:val="20"/>
          <w:szCs w:val="20"/>
        </w:rPr>
      </w:pPr>
      <w:r w:rsidRPr="00053C19">
        <w:rPr>
          <w:rFonts w:ascii="Unica77 LL" w:hAnsi="Unica77 LL" w:cs="Unica77 LL"/>
          <w:b/>
          <w:bCs/>
          <w:i/>
          <w:iCs/>
          <w:noProof/>
          <w:sz w:val="20"/>
          <w:szCs w:val="20"/>
        </w:rPr>
        <w:t xml:space="preserve">Sat 3rd June </w:t>
      </w:r>
    </w:p>
    <w:p w14:paraId="692429EF" w14:textId="1831B972" w:rsidR="008C3D51" w:rsidRPr="00053C19" w:rsidRDefault="008C3D51" w:rsidP="00EE63E9">
      <w:pPr>
        <w:spacing w:after="0"/>
        <w:jc w:val="both"/>
        <w:rPr>
          <w:rFonts w:ascii="Unica77 LL" w:hAnsi="Unica77 LL" w:cs="Unica77 LL"/>
          <w:b/>
          <w:bCs/>
          <w:i/>
          <w:iCs/>
          <w:noProof/>
          <w:sz w:val="20"/>
          <w:szCs w:val="20"/>
        </w:rPr>
      </w:pPr>
      <w:r w:rsidRPr="00053C19">
        <w:rPr>
          <w:rFonts w:ascii="Unica77 LL" w:hAnsi="Unica77 LL" w:cs="Unica77 LL"/>
          <w:b/>
          <w:bCs/>
          <w:i/>
          <w:iCs/>
          <w:noProof/>
          <w:sz w:val="20"/>
          <w:szCs w:val="20"/>
        </w:rPr>
        <w:t xml:space="preserve">Sun 4th June </w:t>
      </w:r>
    </w:p>
    <w:p w14:paraId="46A40216" w14:textId="77777777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i/>
          <w:iCs/>
          <w:noProof/>
          <w:sz w:val="20"/>
          <w:szCs w:val="20"/>
        </w:rPr>
      </w:pPr>
    </w:p>
    <w:p w14:paraId="2B69A59E" w14:textId="097D2044" w:rsidR="008C3D51" w:rsidRPr="00053C19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  <w:u w:val="single"/>
        </w:rPr>
      </w:pPr>
      <w:r w:rsidRPr="00053C19">
        <w:rPr>
          <w:rFonts w:ascii="Unica77 LL" w:hAnsi="Unica77 LL" w:cs="Unica77 LL"/>
          <w:b/>
          <w:bCs/>
          <w:noProof/>
          <w:sz w:val="20"/>
          <w:szCs w:val="20"/>
          <w:u w:val="single"/>
        </w:rPr>
        <w:t xml:space="preserve">Application Deadline: </w:t>
      </w:r>
      <w:r w:rsidR="005114DC" w:rsidRPr="00053C19">
        <w:rPr>
          <w:rFonts w:ascii="Unica77 LL" w:hAnsi="Unica77 LL" w:cs="Unica77 LL"/>
          <w:b/>
          <w:bCs/>
          <w:noProof/>
          <w:color w:val="000000" w:themeColor="text1"/>
          <w:sz w:val="20"/>
          <w:szCs w:val="20"/>
          <w:u w:val="single"/>
        </w:rPr>
        <w:t>Midnight 12.04.23</w:t>
      </w:r>
    </w:p>
    <w:p w14:paraId="0F03788A" w14:textId="77777777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</w:p>
    <w:p w14:paraId="4EEFA555" w14:textId="157B898D" w:rsidR="008C3D51" w:rsidRDefault="008C3D51" w:rsidP="008C3D51">
      <w:pPr>
        <w:spacing w:after="40"/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>We are excited to be holding a Summer Craft Fair at Nottingham Contemporary, taking place across the 3rd &amp; 4</w:t>
      </w:r>
      <w:r w:rsidRPr="005F702E">
        <w:rPr>
          <w:rFonts w:ascii="Unica77 LL" w:hAnsi="Unica77 LL" w:cs="Unica77 LL"/>
          <w:b/>
          <w:bCs/>
          <w:noProof/>
          <w:sz w:val="20"/>
          <w:szCs w:val="20"/>
          <w:vertAlign w:val="superscript"/>
        </w:rPr>
        <w:t xml:space="preserve">th 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 of June, with a Preview Evening on Fri 2</w:t>
      </w:r>
      <w:r w:rsidRPr="005F702E">
        <w:rPr>
          <w:rFonts w:ascii="Unica77 LL" w:hAnsi="Unica77 LL" w:cs="Unica77 LL"/>
          <w:b/>
          <w:bCs/>
          <w:noProof/>
          <w:sz w:val="20"/>
          <w:szCs w:val="20"/>
          <w:vertAlign w:val="superscript"/>
        </w:rPr>
        <w:t xml:space="preserve">nd 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of June. Held in our large performance Space, our Craft Fair will showcase over 35 stalls. </w:t>
      </w:r>
    </w:p>
    <w:p w14:paraId="3F58A52A" w14:textId="77777777" w:rsidR="00053C19" w:rsidRPr="005F702E" w:rsidRDefault="00053C19" w:rsidP="008C3D51">
      <w:pPr>
        <w:spacing w:after="40"/>
        <w:rPr>
          <w:rFonts w:ascii="Unica77 LL" w:hAnsi="Unica77 LL" w:cs="Unica77 LL"/>
          <w:b/>
          <w:bCs/>
          <w:noProof/>
          <w:sz w:val="20"/>
          <w:szCs w:val="20"/>
        </w:rPr>
      </w:pPr>
    </w:p>
    <w:p w14:paraId="5AA67D9A" w14:textId="3875161F" w:rsidR="008C3D51" w:rsidRPr="005F702E" w:rsidRDefault="008C3D51" w:rsidP="008C3D51">
      <w:pPr>
        <w:spacing w:after="40"/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Nottingham Contemporary are well established for our successful fairs, attracting visitors from Nottingham and beyond. With the Christmas Craft Fair being </w:t>
      </w:r>
      <w:r w:rsidR="005114DC"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one of our 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>biggest event</w:t>
      </w:r>
      <w:r w:rsidR="005114DC" w:rsidRPr="005F702E">
        <w:rPr>
          <w:rFonts w:ascii="Unica77 LL" w:hAnsi="Unica77 LL" w:cs="Unica77 LL"/>
          <w:b/>
          <w:bCs/>
          <w:noProof/>
          <w:sz w:val="20"/>
          <w:szCs w:val="20"/>
        </w:rPr>
        <w:t>s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 of the year, we are planning to do it all again this summer!  </w:t>
      </w:r>
      <w:r w:rsidR="00D70FBF">
        <w:rPr>
          <w:rFonts w:ascii="Unica77 LL" w:hAnsi="Unica77 LL" w:cs="Unica77 LL"/>
          <w:b/>
          <w:bCs/>
          <w:noProof/>
          <w:sz w:val="20"/>
          <w:szCs w:val="20"/>
        </w:rPr>
        <w:t xml:space="preserve">The Craft Fair will showcase 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>a fantastic range of different specialisms including textiles, print, jewellery, ceramics, homeware, stationery</w:t>
      </w:r>
      <w:r w:rsidR="005114DC"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 and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 more. We attract a wide variety of talented makers from the East Midlands as well as many brilliant designers from across the country.</w:t>
      </w:r>
    </w:p>
    <w:p w14:paraId="402D60FA" w14:textId="77777777" w:rsidR="008C3D51" w:rsidRPr="005F702E" w:rsidRDefault="008C3D51" w:rsidP="008C3D51">
      <w:pPr>
        <w:spacing w:after="40"/>
        <w:rPr>
          <w:rFonts w:ascii="Unica77 LL" w:hAnsi="Unica77 LL" w:cs="Unica77 LL"/>
          <w:b/>
          <w:bCs/>
          <w:noProof/>
          <w:color w:val="E36C0A" w:themeColor="accent6" w:themeShade="BF"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 </w:t>
      </w:r>
    </w:p>
    <w:p w14:paraId="27EE1D1B" w14:textId="77777777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  <w:u w:val="single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  <w:u w:val="single"/>
        </w:rPr>
        <w:t xml:space="preserve">Application requirements: </w:t>
      </w:r>
    </w:p>
    <w:p w14:paraId="74DF56D1" w14:textId="77777777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</w:p>
    <w:p w14:paraId="3712911A" w14:textId="77777777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>We are looking for independent designers, makers and small businesses across a broad selection of disciplines with a focus on quality and original design.</w:t>
      </w:r>
    </w:p>
    <w:p w14:paraId="5E5571FA" w14:textId="77777777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</w:p>
    <w:p w14:paraId="0F02745E" w14:textId="6F887842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>Applications will be carefully selected on the quality of their submission. We aim to bring a variety of fields, price points and makers to our audiences. Due to the amount of applications we receive</w:t>
      </w:r>
      <w:r w:rsidR="00EE63E9" w:rsidRPr="005F702E">
        <w:rPr>
          <w:rFonts w:ascii="Unica77 LL" w:hAnsi="Unica77 LL" w:cs="Unica77 LL"/>
          <w:b/>
          <w:bCs/>
          <w:noProof/>
          <w:sz w:val="20"/>
          <w:szCs w:val="20"/>
        </w:rPr>
        <w:t>,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 we are unable to accept all applications and give direct feedback to each individual entry. We do hold a reserve list if spaces become available.</w:t>
      </w:r>
    </w:p>
    <w:p w14:paraId="6C36E6E1" w14:textId="77777777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</w:p>
    <w:p w14:paraId="11443070" w14:textId="4B81864A" w:rsidR="008C3D51" w:rsidRPr="005F702E" w:rsidRDefault="008C3D51" w:rsidP="008C3D51">
      <w:pPr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Applications </w:t>
      </w:r>
      <w:r w:rsidR="00053C19">
        <w:rPr>
          <w:rFonts w:ascii="Unica77 LL" w:hAnsi="Unica77 LL" w:cs="Unica77 LL"/>
          <w:b/>
          <w:bCs/>
          <w:noProof/>
          <w:sz w:val="20"/>
          <w:szCs w:val="20"/>
        </w:rPr>
        <w:t xml:space="preserve">are 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only accepted via email to </w:t>
      </w:r>
      <w:hyperlink r:id="rId6" w:history="1">
        <w:r w:rsidRPr="005F702E">
          <w:rPr>
            <w:rStyle w:val="Hyperlink"/>
            <w:rFonts w:ascii="Unica77 LL" w:hAnsi="Unica77 LL" w:cs="Unica77 LL"/>
            <w:b/>
            <w:bCs/>
            <w:noProof/>
            <w:sz w:val="20"/>
            <w:szCs w:val="20"/>
          </w:rPr>
          <w:t>craft@nottinghamcontemporary.org</w:t>
        </w:r>
      </w:hyperlink>
    </w:p>
    <w:p w14:paraId="00030558" w14:textId="547B13CE" w:rsidR="008C3D51" w:rsidRPr="005F702E" w:rsidRDefault="008C3D51" w:rsidP="008C3D51">
      <w:pPr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>Application deadline</w:t>
      </w:r>
      <w:r w:rsidR="00EE63E9" w:rsidRPr="005F702E">
        <w:rPr>
          <w:rFonts w:ascii="Unica77 LL" w:hAnsi="Unica77 LL" w:cs="Unica77 LL"/>
          <w:b/>
          <w:bCs/>
          <w:noProof/>
          <w:sz w:val="20"/>
          <w:szCs w:val="20"/>
        </w:rPr>
        <w:t>-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 Midnight</w:t>
      </w:r>
      <w:r w:rsidR="005114DC"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 Wednesday 12</w:t>
      </w:r>
      <w:r w:rsidR="005114DC" w:rsidRPr="005F702E">
        <w:rPr>
          <w:rFonts w:ascii="Unica77 LL" w:hAnsi="Unica77 LL" w:cs="Unica77 LL"/>
          <w:b/>
          <w:bCs/>
          <w:noProof/>
          <w:sz w:val="20"/>
          <w:szCs w:val="20"/>
          <w:vertAlign w:val="superscript"/>
        </w:rPr>
        <w:t>th</w:t>
      </w:r>
      <w:r w:rsidR="005114DC"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 of April 2023</w:t>
      </w:r>
      <w:r w:rsidR="00EE63E9"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. </w:t>
      </w:r>
    </w:p>
    <w:p w14:paraId="36E68B36" w14:textId="547C766D" w:rsidR="00EE63E9" w:rsidRPr="005F702E" w:rsidRDefault="008C3D51" w:rsidP="00EE63E9">
      <w:pPr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All applicants will be informed of the outcome </w:t>
      </w:r>
      <w:r w:rsidR="00881489">
        <w:rPr>
          <w:rFonts w:ascii="Unica77 LL" w:hAnsi="Unica77 LL" w:cs="Unica77 LL"/>
          <w:b/>
          <w:bCs/>
          <w:noProof/>
          <w:sz w:val="20"/>
          <w:szCs w:val="20"/>
        </w:rPr>
        <w:t>of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 their application</w:t>
      </w:r>
      <w:r w:rsidR="00EE63E9"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 the following week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>.</w:t>
      </w:r>
    </w:p>
    <w:p w14:paraId="6AA27870" w14:textId="77777777" w:rsidR="00EE63E9" w:rsidRPr="005F702E" w:rsidRDefault="00EE63E9" w:rsidP="00EE63E9">
      <w:pPr>
        <w:rPr>
          <w:rFonts w:ascii="Unica77 LL" w:hAnsi="Unica77 LL" w:cs="Unica77 LL"/>
          <w:b/>
          <w:bCs/>
          <w:noProof/>
          <w:sz w:val="20"/>
          <w:szCs w:val="20"/>
        </w:rPr>
      </w:pPr>
    </w:p>
    <w:p w14:paraId="590F5E57" w14:textId="3DA326F7" w:rsidR="005114DC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  <w:u w:val="single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  <w:u w:val="single"/>
        </w:rPr>
        <w:t>Included in the cost</w:t>
      </w:r>
      <w:r w:rsidR="00E609FA" w:rsidRPr="005F702E">
        <w:rPr>
          <w:rFonts w:ascii="Unica77 LL" w:hAnsi="Unica77 LL" w:cs="Unica77 LL"/>
          <w:b/>
          <w:bCs/>
          <w:noProof/>
          <w:sz w:val="20"/>
          <w:szCs w:val="20"/>
          <w:u w:val="single"/>
        </w:rPr>
        <w:t>s</w:t>
      </w:r>
      <w:r w:rsidRPr="005F702E">
        <w:rPr>
          <w:rFonts w:ascii="Unica77 LL" w:hAnsi="Unica77 LL" w:cs="Unica77 LL"/>
          <w:b/>
          <w:bCs/>
          <w:noProof/>
          <w:sz w:val="20"/>
          <w:szCs w:val="20"/>
          <w:u w:val="single"/>
        </w:rPr>
        <w:t xml:space="preserve"> are:</w:t>
      </w:r>
    </w:p>
    <w:p w14:paraId="34040137" w14:textId="418ECC71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>- Trestle table approx 182x68 cm, tablecloth and chair</w:t>
      </w:r>
    </w:p>
    <w:p w14:paraId="18AF6E9A" w14:textId="5235A320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- Marketing via social media to our </w:t>
      </w:r>
      <w:r w:rsidR="00881489">
        <w:rPr>
          <w:rFonts w:ascii="Unica77 LL" w:hAnsi="Unica77 LL" w:cs="Unica77 LL"/>
          <w:b/>
          <w:bCs/>
          <w:noProof/>
          <w:sz w:val="20"/>
          <w:szCs w:val="20"/>
        </w:rPr>
        <w:t xml:space="preserve">combined 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reach of </w:t>
      </w:r>
      <w:r w:rsidR="00881489">
        <w:rPr>
          <w:rFonts w:ascii="Unica77 LL" w:hAnsi="Unica77 LL" w:cs="Unica77 LL"/>
          <w:b/>
          <w:bCs/>
          <w:noProof/>
          <w:sz w:val="20"/>
          <w:szCs w:val="20"/>
        </w:rPr>
        <w:t>122</w:t>
      </w: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 xml:space="preserve">k </w:t>
      </w:r>
    </w:p>
    <w:p w14:paraId="1D32D8B3" w14:textId="77777777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>- Paid social media advertising</w:t>
      </w:r>
    </w:p>
    <w:p w14:paraId="42AFFAD5" w14:textId="77777777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>- Mail outs to our wide audience and details across our website</w:t>
      </w:r>
    </w:p>
    <w:p w14:paraId="743692DF" w14:textId="77777777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>-Printed flyers and posters</w:t>
      </w:r>
    </w:p>
    <w:p w14:paraId="6F722CC2" w14:textId="77777777" w:rsidR="00CD447F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t>-Our galleries will also be open and are a popular attraction in Nottingham</w:t>
      </w:r>
    </w:p>
    <w:p w14:paraId="3A4F5FE3" w14:textId="0B77F5E5" w:rsidR="008C3D51" w:rsidRPr="005F702E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5F702E">
        <w:rPr>
          <w:rFonts w:ascii="Unica77 LL" w:hAnsi="Unica77 LL" w:cs="Unica77 LL"/>
          <w:b/>
          <w:bCs/>
          <w:noProof/>
          <w:sz w:val="20"/>
          <w:szCs w:val="20"/>
        </w:rPr>
        <w:lastRenderedPageBreak/>
        <w:t>Please see our terms and conditions for further information.</w:t>
      </w:r>
      <w:bookmarkEnd w:id="0"/>
    </w:p>
    <w:p w14:paraId="142108E4" w14:textId="77777777" w:rsidR="00CD447F" w:rsidRPr="005F702E" w:rsidRDefault="00CD447F" w:rsidP="008C3D51">
      <w:pPr>
        <w:spacing w:after="0"/>
        <w:rPr>
          <w:rFonts w:ascii="Unica77 LL" w:hAnsi="Unica77 LL" w:cs="Unica77 LL"/>
          <w:b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3D51" w:rsidRPr="003708FC" w14:paraId="542886D4" w14:textId="77777777" w:rsidTr="003D444A">
        <w:tc>
          <w:tcPr>
            <w:tcW w:w="9016" w:type="dxa"/>
          </w:tcPr>
          <w:p w14:paraId="121E552B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Name:</w:t>
            </w:r>
          </w:p>
          <w:p w14:paraId="30B613F6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</w:tc>
      </w:tr>
      <w:tr w:rsidR="008C3D51" w:rsidRPr="003708FC" w14:paraId="133EFB60" w14:textId="77777777" w:rsidTr="003D444A">
        <w:tc>
          <w:tcPr>
            <w:tcW w:w="9016" w:type="dxa"/>
          </w:tcPr>
          <w:p w14:paraId="31C95147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Company Name:</w:t>
            </w:r>
          </w:p>
          <w:p w14:paraId="133FD79A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</w:tc>
      </w:tr>
      <w:tr w:rsidR="008C3D51" w:rsidRPr="003708FC" w14:paraId="50945B61" w14:textId="77777777" w:rsidTr="003D444A">
        <w:tc>
          <w:tcPr>
            <w:tcW w:w="9016" w:type="dxa"/>
          </w:tcPr>
          <w:p w14:paraId="723E4FD7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The name would you like to be promoted with:</w:t>
            </w:r>
          </w:p>
          <w:p w14:paraId="5B89CD43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</w:tc>
      </w:tr>
      <w:tr w:rsidR="008C3D51" w:rsidRPr="003708FC" w14:paraId="77A178A1" w14:textId="77777777" w:rsidTr="003D444A">
        <w:tc>
          <w:tcPr>
            <w:tcW w:w="9016" w:type="dxa"/>
          </w:tcPr>
          <w:p w14:paraId="6682827C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Website:</w:t>
            </w:r>
          </w:p>
          <w:p w14:paraId="42E77F65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  <w:p w14:paraId="37D4BE9E" w14:textId="49906109" w:rsidR="00CD447F" w:rsidRPr="005114DC" w:rsidRDefault="00CD447F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</w:tc>
      </w:tr>
      <w:tr w:rsidR="008C3D51" w:rsidRPr="003708FC" w14:paraId="1CFC5DE7" w14:textId="77777777" w:rsidTr="003D444A">
        <w:tc>
          <w:tcPr>
            <w:tcW w:w="9016" w:type="dxa"/>
          </w:tcPr>
          <w:p w14:paraId="089DB266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Email:</w:t>
            </w:r>
          </w:p>
          <w:p w14:paraId="73A6301B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  <w:p w14:paraId="24D1BAEA" w14:textId="61BEE6B9" w:rsidR="00CD447F" w:rsidRPr="005114DC" w:rsidRDefault="00CD447F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</w:tc>
      </w:tr>
      <w:tr w:rsidR="008C3D51" w:rsidRPr="003708FC" w14:paraId="6962D018" w14:textId="77777777" w:rsidTr="003D444A">
        <w:tc>
          <w:tcPr>
            <w:tcW w:w="9016" w:type="dxa"/>
          </w:tcPr>
          <w:p w14:paraId="18AB37EB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Telephone Number:</w:t>
            </w:r>
          </w:p>
          <w:p w14:paraId="0AF12FAE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  <w:p w14:paraId="7B8CF368" w14:textId="66133BFC" w:rsidR="00CD447F" w:rsidRPr="005114DC" w:rsidRDefault="00CD447F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</w:tc>
      </w:tr>
      <w:tr w:rsidR="008C3D51" w:rsidRPr="003708FC" w14:paraId="195F7DC4" w14:textId="77777777" w:rsidTr="003D444A">
        <w:tc>
          <w:tcPr>
            <w:tcW w:w="9016" w:type="dxa"/>
          </w:tcPr>
          <w:p w14:paraId="0ED6178B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Address:</w:t>
            </w:r>
          </w:p>
          <w:p w14:paraId="4651D569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  <w:p w14:paraId="4C74F389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  <w:p w14:paraId="3DAFB92B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</w:tc>
      </w:tr>
      <w:tr w:rsidR="008C3D51" w:rsidRPr="003708FC" w14:paraId="63EDA6AE" w14:textId="77777777" w:rsidTr="00CD447F">
        <w:trPr>
          <w:trHeight w:val="536"/>
        </w:trPr>
        <w:tc>
          <w:tcPr>
            <w:tcW w:w="9016" w:type="dxa"/>
          </w:tcPr>
          <w:p w14:paraId="32CCF992" w14:textId="6EBFF556" w:rsidR="008C3D51" w:rsidRPr="005114DC" w:rsidRDefault="00CD447F" w:rsidP="00CD447F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Pronoun</w:t>
            </w:r>
            <w:r w:rsidR="00224CCD">
              <w:rPr>
                <w:rFonts w:ascii="Unica77 LL" w:hAnsi="Unica77 LL" w:cs="Unica77 LL"/>
                <w:noProof/>
                <w:sz w:val="20"/>
                <w:szCs w:val="20"/>
              </w:rPr>
              <w:t>s</w:t>
            </w: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 xml:space="preserve">: </w:t>
            </w:r>
          </w:p>
          <w:p w14:paraId="67CAA375" w14:textId="71AA7164" w:rsidR="00CD447F" w:rsidRPr="005114DC" w:rsidRDefault="00CD447F" w:rsidP="00CD447F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</w:tc>
      </w:tr>
      <w:tr w:rsidR="008C3D51" w:rsidRPr="003708FC" w14:paraId="3835BE6A" w14:textId="77777777" w:rsidTr="003D444A">
        <w:tc>
          <w:tcPr>
            <w:tcW w:w="9016" w:type="dxa"/>
          </w:tcPr>
          <w:p w14:paraId="5A4D1C9C" w14:textId="77777777" w:rsidR="00CD447F" w:rsidRPr="005114DC" w:rsidRDefault="00CD447F" w:rsidP="00CD447F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Instagram:</w:t>
            </w:r>
          </w:p>
          <w:p w14:paraId="5059FD47" w14:textId="77777777" w:rsidR="008C3D51" w:rsidRPr="005114DC" w:rsidRDefault="008C3D51" w:rsidP="00CD447F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  <w:p w14:paraId="03358B82" w14:textId="5CC6C3FF" w:rsidR="00CD447F" w:rsidRPr="005114DC" w:rsidRDefault="00CD447F" w:rsidP="00CD447F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</w:tc>
      </w:tr>
      <w:tr w:rsidR="008C3D51" w:rsidRPr="003708FC" w14:paraId="5D3695A1" w14:textId="77777777" w:rsidTr="003D444A">
        <w:tc>
          <w:tcPr>
            <w:tcW w:w="9016" w:type="dxa"/>
          </w:tcPr>
          <w:p w14:paraId="1CC215B0" w14:textId="77777777" w:rsidR="00CD447F" w:rsidRPr="005114DC" w:rsidRDefault="00CD447F" w:rsidP="00CD447F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Facebook:</w:t>
            </w:r>
          </w:p>
          <w:p w14:paraId="3C60BBD9" w14:textId="77777777" w:rsidR="00CD447F" w:rsidRPr="005114DC" w:rsidRDefault="00CD447F" w:rsidP="00CD447F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  <w:p w14:paraId="45DA27D3" w14:textId="27567F5C" w:rsidR="00CD447F" w:rsidRPr="005114DC" w:rsidRDefault="00CD447F" w:rsidP="00CD447F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</w:tc>
      </w:tr>
      <w:tr w:rsidR="008C3D51" w:rsidRPr="003708FC" w14:paraId="0AE0366C" w14:textId="77777777" w:rsidTr="003D444A">
        <w:trPr>
          <w:trHeight w:val="1147"/>
        </w:trPr>
        <w:tc>
          <w:tcPr>
            <w:tcW w:w="9016" w:type="dxa"/>
          </w:tcPr>
          <w:p w14:paraId="4C2C3583" w14:textId="77777777" w:rsidR="00CD447F" w:rsidRPr="005114DC" w:rsidRDefault="00CD447F" w:rsidP="00CD447F">
            <w:pPr>
              <w:rPr>
                <w:rFonts w:ascii="Unica77 LL" w:hAnsi="Unica77 LL" w:cs="Unica77 LL"/>
                <w:i/>
                <w:iCs/>
                <w:noProof/>
                <w:sz w:val="32"/>
                <w:szCs w:val="32"/>
              </w:rPr>
            </w:pPr>
            <w:r w:rsidRPr="005114DC">
              <w:rPr>
                <w:rFonts w:ascii="Unica77 LL" w:hAnsi="Unica77 LL" w:cs="Unica77 LL"/>
                <w:i/>
                <w:iCs/>
                <w:noProof/>
                <w:sz w:val="32"/>
                <w:szCs w:val="32"/>
              </w:rPr>
              <w:lastRenderedPageBreak/>
              <w:t>Stall costs - £170</w:t>
            </w:r>
          </w:p>
          <w:p w14:paraId="62D7C653" w14:textId="44789FD7" w:rsidR="008C3D51" w:rsidRPr="005114DC" w:rsidRDefault="00CD447F" w:rsidP="003D444A">
            <w:pPr>
              <w:rPr>
                <w:rFonts w:ascii="Unica77 LL" w:hAnsi="Unica77 LL" w:cs="Unica77 LL"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All stalls are provided with a trestle table approx 182cm x 68cm, white tablecloth and chair.</w:t>
            </w:r>
          </w:p>
        </w:tc>
      </w:tr>
      <w:tr w:rsidR="008C3D51" w:rsidRPr="003708FC" w14:paraId="23E6DD7C" w14:textId="77777777" w:rsidTr="003D444A">
        <w:trPr>
          <w:trHeight w:val="70"/>
        </w:trPr>
        <w:tc>
          <w:tcPr>
            <w:tcW w:w="9016" w:type="dxa"/>
          </w:tcPr>
          <w:p w14:paraId="0875E92C" w14:textId="77777777" w:rsidR="00CD447F" w:rsidRPr="005114DC" w:rsidRDefault="00CD447F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19F2599A" w14:textId="450268A9" w:rsidR="008C3D51" w:rsidRPr="005114DC" w:rsidRDefault="008C3D51" w:rsidP="003D444A">
            <w:pPr>
              <w:rPr>
                <w:rFonts w:ascii="Unica77 LL" w:hAnsi="Unica77 LL" w:cs="Unica77 LL"/>
                <w:i/>
                <w:iCs/>
                <w:sz w:val="20"/>
                <w:szCs w:val="20"/>
                <w:u w:val="single"/>
              </w:rPr>
            </w:pPr>
            <w:r w:rsidRPr="005114DC">
              <w:rPr>
                <w:rFonts w:ascii="Unica77 LL" w:hAnsi="Unica77 LL" w:cs="Unica77 LL"/>
                <w:i/>
                <w:iCs/>
                <w:sz w:val="20"/>
                <w:szCs w:val="20"/>
                <w:u w:val="single"/>
              </w:rPr>
              <w:t>Stall requirements:</w:t>
            </w:r>
          </w:p>
          <w:p w14:paraId="01642F4F" w14:textId="77777777" w:rsidR="008C3D51" w:rsidRPr="005114DC" w:rsidRDefault="008C3D51" w:rsidP="003D444A">
            <w:pPr>
              <w:rPr>
                <w:rFonts w:ascii="Unica77 LL" w:hAnsi="Unica77 LL" w:cs="Unica77 LL"/>
                <w:sz w:val="14"/>
                <w:szCs w:val="14"/>
              </w:rPr>
            </w:pPr>
          </w:p>
          <w:p w14:paraId="7B778C50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sz w:val="20"/>
                <w:szCs w:val="20"/>
              </w:rPr>
              <w:t>Will you be bringing your own display system, table, or extra equipment such as print racks, easels, clothes rail etc? If yes, how many and please describe below.</w:t>
            </w:r>
          </w:p>
          <w:p w14:paraId="344ED61F" w14:textId="77777777" w:rsidR="008C3D51" w:rsidRPr="005114DC" w:rsidRDefault="008C3D51" w:rsidP="003D444A">
            <w:pPr>
              <w:rPr>
                <w:rFonts w:ascii="Unica77 LL" w:hAnsi="Unica77 LL" w:cs="Unica77 LL"/>
                <w:sz w:val="14"/>
                <w:szCs w:val="14"/>
              </w:rPr>
            </w:pPr>
          </w:p>
          <w:p w14:paraId="4F79286B" w14:textId="3B884AC7" w:rsidR="008C3D51" w:rsidRPr="005114DC" w:rsidRDefault="006B1A4A" w:rsidP="003D444A">
            <w:pPr>
              <w:rPr>
                <w:rFonts w:ascii="Unica77 LL" w:hAnsi="Unica77 LL" w:cs="Unica77 LL"/>
                <w:sz w:val="20"/>
                <w:szCs w:val="20"/>
              </w:rPr>
            </w:pPr>
            <w:r w:rsidRPr="005114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0AF54" wp14:editId="702AF86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4445</wp:posOffset>
                      </wp:positionV>
                      <wp:extent cx="220980" cy="205740"/>
                      <wp:effectExtent l="0" t="0" r="7620" b="381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A3055" id="Rectangle 8" o:spid="_x0000_s1026" style="position:absolute;margin-left:71.5pt;margin-top:.35pt;width:17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8C3D51" w:rsidRPr="005114DC">
              <w:rPr>
                <w:rFonts w:ascii="Unica77 LL" w:hAnsi="Unica77 LL" w:cs="Unica77 LL"/>
                <w:sz w:val="20"/>
                <w:szCs w:val="20"/>
              </w:rPr>
              <w:t>Print Rack</w:t>
            </w:r>
          </w:p>
          <w:p w14:paraId="761083CF" w14:textId="0EC6A342" w:rsidR="008C3D51" w:rsidRPr="005114DC" w:rsidRDefault="006B1A4A" w:rsidP="003D444A">
            <w:pPr>
              <w:rPr>
                <w:rFonts w:ascii="Unica77 LL" w:hAnsi="Unica77 LL" w:cs="Unica77 LL"/>
                <w:sz w:val="20"/>
                <w:szCs w:val="20"/>
              </w:rPr>
            </w:pPr>
            <w:r w:rsidRPr="005114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FBC13F" wp14:editId="29787FAC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152400</wp:posOffset>
                      </wp:positionV>
                      <wp:extent cx="220980" cy="205740"/>
                      <wp:effectExtent l="0" t="0" r="7620" b="38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5DAEC" id="Rectangle 3" o:spid="_x0000_s1026" style="position:absolute;margin-left:71.5pt;margin-top:12pt;width:17.4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729D8E76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Easels</w:t>
            </w:r>
          </w:p>
          <w:p w14:paraId="216F4539" w14:textId="01F970D7" w:rsidR="008C3D51" w:rsidRPr="005114DC" w:rsidRDefault="006B1A4A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1E261" wp14:editId="69F1F2B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109855</wp:posOffset>
                      </wp:positionV>
                      <wp:extent cx="220980" cy="205740"/>
                      <wp:effectExtent l="0" t="0" r="7620" b="38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E097E" id="Rectangle 2" o:spid="_x0000_s1026" style="position:absolute;margin-left:72.4pt;margin-top:8.65pt;width:17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44BF5507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Rail</w:t>
            </w:r>
          </w:p>
          <w:p w14:paraId="7B2DC5A8" w14:textId="76DB8DC4" w:rsidR="008C3D51" w:rsidRPr="005114DC" w:rsidRDefault="006B1A4A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66BE62" wp14:editId="0CC82FB9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114300</wp:posOffset>
                      </wp:positionV>
                      <wp:extent cx="220980" cy="205740"/>
                      <wp:effectExtent l="0" t="0" r="7620" b="38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BF510" id="Rectangle 1" o:spid="_x0000_s1026" style="position:absolute;margin-left:72.1pt;margin-top:9pt;width:17.4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2604AF40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Plinths</w:t>
            </w:r>
          </w:p>
          <w:p w14:paraId="1CC3EF69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14"/>
                <w:szCs w:val="14"/>
              </w:rPr>
            </w:pPr>
          </w:p>
          <w:p w14:paraId="23C45BB9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Other please describe…</w:t>
            </w:r>
          </w:p>
          <w:p w14:paraId="3EFF941C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  <w:p w14:paraId="6DE1D015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  <w:p w14:paraId="0AF8B4A3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Do you require a trestle table for your stall (included in stall cost)                                            Y                   N</w:t>
            </w:r>
          </w:p>
          <w:p w14:paraId="02368033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  <w:p w14:paraId="7FE0D3BB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Do you require a white tablecloth for your stall (included in stall cost)                                   Y                   N</w:t>
            </w:r>
          </w:p>
          <w:p w14:paraId="6F279768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  <w:p w14:paraId="5CE865E5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Do you require a plug socket? (included in stall cost)                                                                          Y                   N</w:t>
            </w:r>
          </w:p>
          <w:p w14:paraId="5A99D86F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  <w:p w14:paraId="5B10F6C9" w14:textId="45FBD89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We are advising you</w:t>
            </w:r>
            <w:r w:rsidR="00881489">
              <w:rPr>
                <w:rFonts w:ascii="Unica77 LL" w:hAnsi="Unica77 LL" w:cs="Unica77 LL"/>
                <w:noProof/>
                <w:sz w:val="20"/>
                <w:szCs w:val="20"/>
              </w:rPr>
              <w:t xml:space="preserve"> to</w:t>
            </w: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 xml:space="preserve"> bring your own card payme</w:t>
            </w:r>
            <w:r w:rsidR="00881489">
              <w:rPr>
                <w:rFonts w:ascii="Unica77 LL" w:hAnsi="Unica77 LL" w:cs="Unica77 LL"/>
                <w:noProof/>
                <w:sz w:val="20"/>
                <w:szCs w:val="20"/>
              </w:rPr>
              <w:t>n</w:t>
            </w: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>t system, if you do need to opt in to ours please highlight below. All card payments processed by us will incur a 5% transaction fee.</w:t>
            </w:r>
          </w:p>
          <w:p w14:paraId="34D85C67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  <w:p w14:paraId="6B5DBE05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Y                  N      </w:t>
            </w:r>
          </w:p>
          <w:p w14:paraId="3DA5FCFA" w14:textId="77777777" w:rsidR="008C3D51" w:rsidRPr="005114DC" w:rsidRDefault="008C3D51" w:rsidP="003D444A">
            <w:pPr>
              <w:rPr>
                <w:rFonts w:ascii="Unica77 LL" w:hAnsi="Unica77 LL" w:cs="Unica77 LL"/>
                <w:noProof/>
                <w:sz w:val="20"/>
                <w:szCs w:val="20"/>
              </w:rPr>
            </w:pPr>
          </w:p>
        </w:tc>
      </w:tr>
      <w:tr w:rsidR="008C3D51" w:rsidRPr="003708FC" w14:paraId="38B59F43" w14:textId="77777777" w:rsidTr="003D444A">
        <w:trPr>
          <w:trHeight w:val="70"/>
        </w:trPr>
        <w:tc>
          <w:tcPr>
            <w:tcW w:w="9016" w:type="dxa"/>
          </w:tcPr>
          <w:p w14:paraId="6ACBAFA4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231E1F5D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sz w:val="20"/>
                <w:szCs w:val="20"/>
              </w:rPr>
              <w:t>What category best describes your products? (Highlight multiple if necessary)</w:t>
            </w:r>
          </w:p>
          <w:p w14:paraId="55A60521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5D1FB4BA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sz w:val="20"/>
                <w:szCs w:val="20"/>
              </w:rPr>
              <w:t>Jewellery                                     Art Prints                                 Cards, Prints and Stationery</w:t>
            </w:r>
          </w:p>
          <w:p w14:paraId="2465396F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5A592672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sz w:val="20"/>
                <w:szCs w:val="20"/>
              </w:rPr>
              <w:t xml:space="preserve">Ceramics                                    Art Pieces                                Homeware </w:t>
            </w:r>
          </w:p>
          <w:p w14:paraId="2924DC6D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0629027D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sz w:val="20"/>
                <w:szCs w:val="20"/>
              </w:rPr>
              <w:t>Textiles                                        Fashion                                      Food &amp; Drink</w:t>
            </w:r>
          </w:p>
          <w:p w14:paraId="6E51346C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3C550A39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sz w:val="20"/>
                <w:szCs w:val="20"/>
              </w:rPr>
              <w:t>Other…</w:t>
            </w:r>
          </w:p>
          <w:p w14:paraId="2575F145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</w:tc>
      </w:tr>
      <w:tr w:rsidR="008C3D51" w:rsidRPr="003708FC" w14:paraId="2D2CDA97" w14:textId="77777777" w:rsidTr="003D444A">
        <w:trPr>
          <w:trHeight w:val="3400"/>
        </w:trPr>
        <w:tc>
          <w:tcPr>
            <w:tcW w:w="9016" w:type="dxa"/>
          </w:tcPr>
          <w:p w14:paraId="2AAB93D9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1353C2C0" w14:textId="0184A7BC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sz w:val="20"/>
                <w:szCs w:val="20"/>
              </w:rPr>
              <w:t xml:space="preserve">Product Description: Please provide a description of your work including prices ranges, materials and what we can expect to see at the fair. </w:t>
            </w:r>
          </w:p>
          <w:p w14:paraId="592388C0" w14:textId="43420318" w:rsidR="00CD447F" w:rsidRPr="005114DC" w:rsidRDefault="00CD447F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567D90C0" w14:textId="2A26F835" w:rsidR="00CD447F" w:rsidRPr="005114DC" w:rsidRDefault="00CD447F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1CDAE8DF" w14:textId="77777777" w:rsidR="00CD447F" w:rsidRPr="005114DC" w:rsidRDefault="00CD447F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0F630E34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66249B2F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2562400E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454014BB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466813E3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21CFD005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3C6C2084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1B28337C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704BD31E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27EF1325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338FC2B1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</w:tc>
      </w:tr>
      <w:tr w:rsidR="008C3D51" w:rsidRPr="003708FC" w14:paraId="24EC67FF" w14:textId="77777777" w:rsidTr="003D444A">
        <w:trPr>
          <w:trHeight w:val="2223"/>
        </w:trPr>
        <w:tc>
          <w:tcPr>
            <w:tcW w:w="9016" w:type="dxa"/>
          </w:tcPr>
          <w:p w14:paraId="2CCAA7FA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759AE27B" w14:textId="75FEB974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sz w:val="20"/>
                <w:szCs w:val="20"/>
              </w:rPr>
              <w:t xml:space="preserve">Please provide a </w:t>
            </w:r>
            <w:r w:rsidR="00CD447F" w:rsidRPr="005114DC">
              <w:rPr>
                <w:rFonts w:ascii="Unica77 LL" w:hAnsi="Unica77 LL" w:cs="Unica77 LL"/>
                <w:sz w:val="20"/>
                <w:szCs w:val="20"/>
              </w:rPr>
              <w:t xml:space="preserve">brief </w:t>
            </w:r>
            <w:r w:rsidRPr="005114DC">
              <w:rPr>
                <w:rFonts w:ascii="Unica77 LL" w:hAnsi="Unica77 LL" w:cs="Unica77 LL"/>
                <w:sz w:val="20"/>
                <w:szCs w:val="20"/>
              </w:rPr>
              <w:t xml:space="preserve">description of you and your work which we can use for promotional purposes. </w:t>
            </w:r>
          </w:p>
          <w:p w14:paraId="51EF7F85" w14:textId="30598363" w:rsidR="008C3D51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sz w:val="20"/>
                <w:szCs w:val="20"/>
              </w:rPr>
              <w:t>(Please write in the 3</w:t>
            </w:r>
            <w:r w:rsidRPr="005114DC">
              <w:rPr>
                <w:rFonts w:ascii="Unica77 LL" w:hAnsi="Unica77 LL" w:cs="Unica77 LL"/>
                <w:sz w:val="20"/>
                <w:szCs w:val="20"/>
                <w:vertAlign w:val="superscript"/>
              </w:rPr>
              <w:t>rd</w:t>
            </w:r>
            <w:r w:rsidRPr="005114DC">
              <w:rPr>
                <w:rFonts w:ascii="Unica77 LL" w:hAnsi="Unica77 LL" w:cs="Unica77 LL"/>
                <w:sz w:val="20"/>
                <w:szCs w:val="20"/>
              </w:rPr>
              <w:t xml:space="preserve"> person.)</w:t>
            </w:r>
          </w:p>
          <w:p w14:paraId="751240F5" w14:textId="5852E898" w:rsidR="005114DC" w:rsidRDefault="005114DC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7FB1F724" w14:textId="77777777" w:rsidR="005114DC" w:rsidRPr="005114DC" w:rsidRDefault="005114DC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1D02D005" w14:textId="77777777" w:rsidR="00CD447F" w:rsidRPr="005114DC" w:rsidRDefault="00CD447F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6BFBEE73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3AF7A983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4A2EEA9E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04EB9C0C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5DCE3A5F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4BA22953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271834B0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  <w:p w14:paraId="66AA0E1D" w14:textId="77777777" w:rsidR="008C3D51" w:rsidRPr="005114DC" w:rsidRDefault="008C3D51" w:rsidP="003D444A">
            <w:pPr>
              <w:rPr>
                <w:rFonts w:ascii="Elegant Contemporary" w:hAnsi="Elegant Contemporary"/>
              </w:rPr>
            </w:pPr>
          </w:p>
        </w:tc>
      </w:tr>
      <w:tr w:rsidR="008C3D51" w:rsidRPr="003708FC" w14:paraId="7F7D0AEF" w14:textId="77777777" w:rsidTr="003D444A">
        <w:trPr>
          <w:trHeight w:val="718"/>
        </w:trPr>
        <w:tc>
          <w:tcPr>
            <w:tcW w:w="9016" w:type="dxa"/>
          </w:tcPr>
          <w:p w14:paraId="1C5E65F9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  <w:p w14:paraId="6C7ACE1B" w14:textId="475AC84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  <w:r w:rsidRPr="005114DC">
              <w:rPr>
                <w:rFonts w:ascii="Unica77 LL" w:hAnsi="Unica77 LL" w:cs="Unica77 LL"/>
                <w:sz w:val="20"/>
                <w:szCs w:val="20"/>
              </w:rPr>
              <w:t>Please submit 5 high-res images of your work which we can use for promotional purposes on our website and social media. Please include 1</w:t>
            </w:r>
            <w:r w:rsidR="007F3E38">
              <w:rPr>
                <w:rFonts w:ascii="Unica77 LL" w:hAnsi="Unica77 LL" w:cs="Unica77 LL"/>
                <w:sz w:val="20"/>
                <w:szCs w:val="20"/>
              </w:rPr>
              <w:t xml:space="preserve"> </w:t>
            </w:r>
            <w:r w:rsidRPr="005114DC">
              <w:rPr>
                <w:rFonts w:ascii="Unica77 LL" w:hAnsi="Unica77 LL" w:cs="Unica77 LL"/>
                <w:sz w:val="20"/>
                <w:szCs w:val="20"/>
              </w:rPr>
              <w:t>image of a previous stall set up.</w:t>
            </w:r>
            <w:r w:rsidR="00CD447F" w:rsidRPr="005114DC">
              <w:rPr>
                <w:rFonts w:ascii="Unica77 LL" w:hAnsi="Unica77 LL" w:cs="Unica77 LL"/>
                <w:sz w:val="20"/>
                <w:szCs w:val="20"/>
              </w:rPr>
              <w:t xml:space="preserve"> Attach these </w:t>
            </w:r>
            <w:r w:rsidR="00E609FA" w:rsidRPr="005114DC">
              <w:rPr>
                <w:rFonts w:ascii="Unica77 LL" w:hAnsi="Unica77 LL" w:cs="Unica77 LL"/>
                <w:sz w:val="20"/>
                <w:szCs w:val="20"/>
              </w:rPr>
              <w:t xml:space="preserve">images on an email with the application form. Email to </w:t>
            </w:r>
            <w:hyperlink r:id="rId7" w:history="1">
              <w:r w:rsidR="00E609FA" w:rsidRPr="005114DC">
                <w:rPr>
                  <w:rStyle w:val="Hyperlink"/>
                  <w:rFonts w:ascii="Unica77 LL" w:hAnsi="Unica77 LL" w:cs="Unica77 LL"/>
                  <w:noProof/>
                  <w:sz w:val="20"/>
                  <w:szCs w:val="20"/>
                </w:rPr>
                <w:t>craft@nottinghamcontemporary.org</w:t>
              </w:r>
            </w:hyperlink>
          </w:p>
          <w:p w14:paraId="3E41DB0B" w14:textId="77777777" w:rsidR="008C3D51" w:rsidRPr="005114DC" w:rsidRDefault="008C3D51" w:rsidP="003D444A">
            <w:pPr>
              <w:rPr>
                <w:rFonts w:ascii="Unica77 LL" w:hAnsi="Unica77 LL" w:cs="Unica77 LL"/>
                <w:sz w:val="20"/>
                <w:szCs w:val="20"/>
              </w:rPr>
            </w:pPr>
          </w:p>
        </w:tc>
      </w:tr>
    </w:tbl>
    <w:p w14:paraId="7B198023" w14:textId="77777777" w:rsidR="008C3D51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</w:p>
    <w:p w14:paraId="1C55AEBC" w14:textId="7C0F511C" w:rsidR="008C3D51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>
        <w:rPr>
          <w:rFonts w:ascii="Unica77 LL" w:hAnsi="Unica77 LL" w:cs="Unica77 LL"/>
          <w:b/>
          <w:bCs/>
          <w:noProof/>
          <w:sz w:val="20"/>
          <w:szCs w:val="20"/>
        </w:rPr>
        <w:t>Application deadline Midnight</w:t>
      </w:r>
      <w:r w:rsidR="005114DC">
        <w:rPr>
          <w:rFonts w:ascii="Unica77 LL" w:hAnsi="Unica77 LL" w:cs="Unica77 LL"/>
          <w:b/>
          <w:bCs/>
          <w:noProof/>
          <w:sz w:val="20"/>
          <w:szCs w:val="20"/>
        </w:rPr>
        <w:t xml:space="preserve"> Wed 12</w:t>
      </w:r>
      <w:r w:rsidR="005114DC" w:rsidRPr="005114DC">
        <w:rPr>
          <w:rFonts w:ascii="Unica77 LL" w:hAnsi="Unica77 LL" w:cs="Unica77 LL"/>
          <w:b/>
          <w:bCs/>
          <w:noProof/>
          <w:sz w:val="20"/>
          <w:szCs w:val="20"/>
          <w:vertAlign w:val="superscript"/>
        </w:rPr>
        <w:t>th</w:t>
      </w:r>
      <w:r w:rsidR="005114DC">
        <w:rPr>
          <w:rFonts w:ascii="Unica77 LL" w:hAnsi="Unica77 LL" w:cs="Unica77 LL"/>
          <w:b/>
          <w:bCs/>
          <w:noProof/>
          <w:sz w:val="20"/>
          <w:szCs w:val="20"/>
        </w:rPr>
        <w:t xml:space="preserve"> April 2023</w:t>
      </w:r>
      <w:r w:rsidR="00E609FA">
        <w:rPr>
          <w:rFonts w:ascii="Unica77 LL" w:hAnsi="Unica77 LL" w:cs="Unica77 LL"/>
          <w:b/>
          <w:bCs/>
          <w:noProof/>
          <w:sz w:val="20"/>
          <w:szCs w:val="20"/>
        </w:rPr>
        <w:t>.</w:t>
      </w:r>
    </w:p>
    <w:p w14:paraId="1E1D2B0E" w14:textId="77777777" w:rsidR="008C3D51" w:rsidRPr="00A850E2" w:rsidRDefault="008C3D51" w:rsidP="008C3D51">
      <w:pPr>
        <w:spacing w:after="0"/>
        <w:rPr>
          <w:rFonts w:ascii="Unica77 LL" w:hAnsi="Unica77 LL" w:cs="Unica77 LL"/>
          <w:b/>
          <w:bCs/>
          <w:noProof/>
          <w:sz w:val="14"/>
          <w:szCs w:val="14"/>
        </w:rPr>
      </w:pPr>
    </w:p>
    <w:p w14:paraId="600979DF" w14:textId="20D0AD57" w:rsidR="008C3D51" w:rsidRDefault="008C3D51" w:rsidP="008C3D51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>
        <w:rPr>
          <w:rFonts w:ascii="Unica77 LL" w:hAnsi="Unica77 LL" w:cs="Unica77 LL"/>
          <w:b/>
          <w:bCs/>
          <w:noProof/>
          <w:sz w:val="20"/>
          <w:szCs w:val="20"/>
        </w:rPr>
        <w:t xml:space="preserve">If you have any questions about the fair and the application process please don’t hesitate to contact us at </w:t>
      </w:r>
      <w:hyperlink r:id="rId8" w:history="1">
        <w:r w:rsidRPr="00F71AEA">
          <w:rPr>
            <w:rStyle w:val="Hyperlink"/>
            <w:rFonts w:ascii="Unica77 LL" w:hAnsi="Unica77 LL" w:cs="Unica77 LL"/>
            <w:b/>
            <w:bCs/>
            <w:noProof/>
            <w:sz w:val="20"/>
            <w:szCs w:val="20"/>
          </w:rPr>
          <w:t>craft@nottinghamcontemporary.org</w:t>
        </w:r>
      </w:hyperlink>
    </w:p>
    <w:p w14:paraId="66954C48" w14:textId="77777777" w:rsidR="008C3D51" w:rsidRPr="00A850E2" w:rsidRDefault="008C3D51" w:rsidP="008C3D51">
      <w:pPr>
        <w:spacing w:after="0"/>
        <w:rPr>
          <w:rFonts w:ascii="Unica77 LL" w:hAnsi="Unica77 LL" w:cs="Unica77 LL"/>
          <w:b/>
          <w:bCs/>
          <w:noProof/>
          <w:sz w:val="14"/>
          <w:szCs w:val="14"/>
        </w:rPr>
      </w:pPr>
    </w:p>
    <w:p w14:paraId="11EB1DD7" w14:textId="3FD630D6" w:rsidR="00AC366E" w:rsidRPr="00166250" w:rsidRDefault="008C3D51" w:rsidP="00166250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>
        <w:rPr>
          <w:rFonts w:ascii="Unica77 LL" w:hAnsi="Unica77 LL" w:cs="Unica77 LL"/>
          <w:b/>
          <w:bCs/>
          <w:noProof/>
          <w:sz w:val="20"/>
          <w:szCs w:val="20"/>
        </w:rPr>
        <w:t>We look forward to receiving your application</w:t>
      </w:r>
      <w:r w:rsidR="005114DC">
        <w:rPr>
          <w:rFonts w:ascii="Unica77 LL" w:hAnsi="Unica77 LL" w:cs="Unica77 LL"/>
          <w:b/>
          <w:bCs/>
          <w:noProof/>
          <w:sz w:val="20"/>
          <w:szCs w:val="20"/>
        </w:rPr>
        <w:t>.</w:t>
      </w:r>
    </w:p>
    <w:sectPr w:rsidR="00AC366E" w:rsidRPr="0016625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AE14" w14:textId="77777777" w:rsidR="00F827AD" w:rsidRDefault="00F827AD" w:rsidP="005114DC">
      <w:pPr>
        <w:spacing w:after="0" w:line="240" w:lineRule="auto"/>
      </w:pPr>
      <w:r>
        <w:separator/>
      </w:r>
    </w:p>
  </w:endnote>
  <w:endnote w:type="continuationSeparator" w:id="0">
    <w:p w14:paraId="34D004D8" w14:textId="77777777" w:rsidR="00F827AD" w:rsidRDefault="00F827AD" w:rsidP="0051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ca77 LL"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Elegant Contemporary">
    <w:altName w:val="Calibri"/>
    <w:panose1 w:val="020B0604020202020204"/>
    <w:charset w:val="00"/>
    <w:family w:val="modern"/>
    <w:notTrueType/>
    <w:pitch w:val="variable"/>
    <w:sig w:usb0="A000002F" w:usb1="4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3AAC" w14:textId="77777777" w:rsidR="00F827AD" w:rsidRDefault="00F827AD" w:rsidP="005114DC">
      <w:pPr>
        <w:spacing w:after="0" w:line="240" w:lineRule="auto"/>
      </w:pPr>
      <w:r>
        <w:separator/>
      </w:r>
    </w:p>
  </w:footnote>
  <w:footnote w:type="continuationSeparator" w:id="0">
    <w:p w14:paraId="41EC03BC" w14:textId="77777777" w:rsidR="00F827AD" w:rsidRDefault="00F827AD" w:rsidP="0051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0AE3" w14:textId="77777777" w:rsidR="005114DC" w:rsidRPr="008C3D51" w:rsidRDefault="005114DC" w:rsidP="005114DC">
    <w:pPr>
      <w:spacing w:after="0"/>
      <w:rPr>
        <w:rFonts w:ascii="Unica77 LL" w:hAnsi="Unica77 LL" w:cs="Unica77 LL"/>
        <w:b/>
        <w:bCs/>
        <w:noProof/>
        <w:color w:val="E36C0A" w:themeColor="accent6" w:themeShade="BF"/>
        <w:sz w:val="24"/>
        <w:szCs w:val="24"/>
      </w:rPr>
    </w:pPr>
  </w:p>
  <w:p w14:paraId="72516869" w14:textId="18D438CA" w:rsidR="005114DC" w:rsidRPr="005114DC" w:rsidRDefault="005114DC" w:rsidP="005114DC">
    <w:pPr>
      <w:rPr>
        <w:rFonts w:ascii="Unica77 LL" w:hAnsi="Unica77 LL" w:cs="Unica77 LL"/>
        <w:b/>
        <w:bCs/>
        <w:noProof/>
        <w:sz w:val="24"/>
        <w:szCs w:val="24"/>
        <w:u w:val="single"/>
      </w:rPr>
    </w:pPr>
    <w:r w:rsidRPr="00EE63E9">
      <w:rPr>
        <w:rFonts w:ascii="Unica77 LL" w:hAnsi="Unica77 LL" w:cs="Unica77 LL"/>
        <w:b/>
        <w:bCs/>
        <w:noProof/>
        <w:sz w:val="24"/>
        <w:szCs w:val="24"/>
        <w:u w:val="single"/>
      </w:rPr>
      <w:t>Application Form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51"/>
    <w:rsid w:val="00053C19"/>
    <w:rsid w:val="00166250"/>
    <w:rsid w:val="00171D50"/>
    <w:rsid w:val="001F1ABE"/>
    <w:rsid w:val="00224CCD"/>
    <w:rsid w:val="005114DC"/>
    <w:rsid w:val="005F702E"/>
    <w:rsid w:val="006B1A4A"/>
    <w:rsid w:val="007F3E38"/>
    <w:rsid w:val="00840E9A"/>
    <w:rsid w:val="00881489"/>
    <w:rsid w:val="008C3D51"/>
    <w:rsid w:val="00AC366E"/>
    <w:rsid w:val="00CD447F"/>
    <w:rsid w:val="00D64B2B"/>
    <w:rsid w:val="00D70FBF"/>
    <w:rsid w:val="00DE4400"/>
    <w:rsid w:val="00E57507"/>
    <w:rsid w:val="00E609FA"/>
    <w:rsid w:val="00EE63E9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D3AF"/>
  <w15:chartTrackingRefBased/>
  <w15:docId w15:val="{31F05FDE-D8BE-4498-A7BC-96ECE84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5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D5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ft@nottinghamcontemporar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aft@nottinghamcontempor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ft@nottinghamcontemporar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Catherine Masters2</cp:lastModifiedBy>
  <cp:revision>5</cp:revision>
  <cp:lastPrinted>2023-02-11T15:35:00Z</cp:lastPrinted>
  <dcterms:created xsi:type="dcterms:W3CDTF">2023-02-11T15:35:00Z</dcterms:created>
  <dcterms:modified xsi:type="dcterms:W3CDTF">2023-02-16T16:20:00Z</dcterms:modified>
</cp:coreProperties>
</file>